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50A1E">
      <w:pPr>
        <w:pStyle w:val="Style2"/>
        <w:widowControl/>
        <w:spacing w:line="240" w:lineRule="exact"/>
        <w:ind w:left="557"/>
        <w:rPr>
          <w:sz w:val="20"/>
          <w:szCs w:val="20"/>
        </w:rPr>
      </w:pPr>
    </w:p>
    <w:p w:rsidR="00000000" w:rsidRDefault="00F50A1E">
      <w:pPr>
        <w:pStyle w:val="Style2"/>
        <w:widowControl/>
        <w:spacing w:before="82"/>
        <w:ind w:left="557"/>
        <w:rPr>
          <w:rStyle w:val="FontStyle28"/>
        </w:rPr>
      </w:pPr>
      <w:r>
        <w:rPr>
          <w:rStyle w:val="FontStyle28"/>
        </w:rPr>
        <w:t>Оценочные материалы, необходимые для оценки знаний, у</w:t>
      </w:r>
      <w:r w:rsidR="00A6648D">
        <w:rPr>
          <w:rStyle w:val="FontStyle28"/>
        </w:rPr>
        <w:t>мений, навыков, обучающихся по</w:t>
      </w:r>
      <w:r>
        <w:rPr>
          <w:rStyle w:val="FontStyle28"/>
        </w:rPr>
        <w:t xml:space="preserve"> программе</w:t>
      </w:r>
      <w:r w:rsidR="00A6648D">
        <w:rPr>
          <w:rStyle w:val="FontStyle28"/>
        </w:rPr>
        <w:t xml:space="preserve"> аспирантуры</w:t>
      </w:r>
    </w:p>
    <w:p w:rsidR="00000000" w:rsidRDefault="00F50A1E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000000" w:rsidRDefault="00F50A1E">
      <w:pPr>
        <w:pStyle w:val="Style3"/>
        <w:widowControl/>
        <w:spacing w:before="82" w:line="322" w:lineRule="exact"/>
        <w:jc w:val="center"/>
        <w:rPr>
          <w:rStyle w:val="FontStyle28"/>
        </w:rPr>
      </w:pPr>
      <w:r>
        <w:rPr>
          <w:rStyle w:val="FontStyle28"/>
        </w:rPr>
        <w:t>РОСЖЕЛДОР</w:t>
      </w:r>
    </w:p>
    <w:p w:rsidR="00000000" w:rsidRDefault="00F50A1E">
      <w:pPr>
        <w:pStyle w:val="Style4"/>
        <w:widowControl/>
        <w:spacing w:line="322" w:lineRule="exact"/>
        <w:ind w:left="250"/>
        <w:jc w:val="both"/>
        <w:rPr>
          <w:rStyle w:val="FontStyle28"/>
        </w:rPr>
      </w:pPr>
      <w:r>
        <w:rPr>
          <w:rStyle w:val="FontStyle28"/>
        </w:rPr>
        <w:t>Федеральное государственное бюджетное образов</w:t>
      </w:r>
      <w:r>
        <w:rPr>
          <w:rStyle w:val="FontStyle28"/>
        </w:rPr>
        <w:t>ательное учреждение</w:t>
      </w:r>
    </w:p>
    <w:p w:rsidR="00000000" w:rsidRDefault="00F50A1E">
      <w:pPr>
        <w:pStyle w:val="Style2"/>
        <w:widowControl/>
        <w:tabs>
          <w:tab w:val="left" w:leader="underscore" w:pos="3394"/>
          <w:tab w:val="left" w:leader="underscore" w:pos="9278"/>
        </w:tabs>
        <w:ind w:left="221"/>
        <w:rPr>
          <w:rStyle w:val="FontStyle28"/>
        </w:rPr>
      </w:pPr>
      <w:r>
        <w:rPr>
          <w:rStyle w:val="FontStyle28"/>
        </w:rPr>
        <w:t>высшего образования</w:t>
      </w:r>
      <w:r>
        <w:rPr>
          <w:rStyle w:val="FontStyle28"/>
        </w:rPr>
        <w:br/>
        <w:t>«Ростовский государственный университет путей сообщения»</w:t>
      </w:r>
      <w:r>
        <w:rPr>
          <w:rStyle w:val="FontStyle28"/>
        </w:rPr>
        <w:br/>
      </w:r>
      <w:r>
        <w:rPr>
          <w:rStyle w:val="FontStyle28"/>
        </w:rPr>
        <w:tab/>
      </w:r>
      <w:r>
        <w:rPr>
          <w:rStyle w:val="FontStyle28"/>
          <w:u w:val="single"/>
        </w:rPr>
        <w:t>(ФГБОУ ВО РГУПС)</w:t>
      </w:r>
      <w:r>
        <w:rPr>
          <w:rStyle w:val="FontStyle28"/>
        </w:rPr>
        <w:tab/>
      </w:r>
    </w:p>
    <w:p w:rsidR="00000000" w:rsidRDefault="00F50A1E">
      <w:pPr>
        <w:pStyle w:val="Style5"/>
        <w:widowControl/>
        <w:spacing w:before="29"/>
        <w:ind w:left="2242" w:right="2242"/>
        <w:rPr>
          <w:rStyle w:val="FontStyle40"/>
        </w:rPr>
      </w:pPr>
      <w:r>
        <w:rPr>
          <w:rStyle w:val="FontStyle40"/>
        </w:rPr>
        <w:t>Центр мониторинга качества образования (ЦМКО)</w:t>
      </w:r>
    </w:p>
    <w:p w:rsidR="00000000" w:rsidRDefault="00F50A1E">
      <w:pPr>
        <w:pStyle w:val="Style5"/>
        <w:widowControl/>
        <w:spacing w:line="240" w:lineRule="exact"/>
        <w:ind w:left="293"/>
        <w:rPr>
          <w:sz w:val="20"/>
          <w:szCs w:val="20"/>
        </w:rPr>
      </w:pPr>
    </w:p>
    <w:p w:rsidR="00000000" w:rsidRDefault="00F50A1E">
      <w:pPr>
        <w:pStyle w:val="Style5"/>
        <w:widowControl/>
        <w:spacing w:line="240" w:lineRule="exact"/>
        <w:ind w:left="293"/>
        <w:rPr>
          <w:sz w:val="20"/>
          <w:szCs w:val="20"/>
        </w:rPr>
      </w:pPr>
    </w:p>
    <w:p w:rsidR="00000000" w:rsidRDefault="00F50A1E">
      <w:pPr>
        <w:pStyle w:val="Style5"/>
        <w:widowControl/>
        <w:spacing w:line="240" w:lineRule="exact"/>
        <w:ind w:left="293"/>
        <w:rPr>
          <w:sz w:val="20"/>
          <w:szCs w:val="20"/>
        </w:rPr>
      </w:pPr>
    </w:p>
    <w:p w:rsidR="00000000" w:rsidRDefault="00F50A1E">
      <w:pPr>
        <w:pStyle w:val="Style5"/>
        <w:widowControl/>
        <w:spacing w:line="240" w:lineRule="exact"/>
        <w:ind w:left="293"/>
        <w:rPr>
          <w:sz w:val="20"/>
          <w:szCs w:val="20"/>
        </w:rPr>
      </w:pPr>
    </w:p>
    <w:p w:rsidR="00000000" w:rsidRDefault="00F50A1E">
      <w:pPr>
        <w:pStyle w:val="Style5"/>
        <w:widowControl/>
        <w:ind w:left="293"/>
        <w:rPr>
          <w:rStyle w:val="FontStyle40"/>
        </w:rPr>
      </w:pPr>
      <w:r>
        <w:rPr>
          <w:rStyle w:val="FontStyle40"/>
        </w:rPr>
        <w:t>ОЦЕНОЧНЫЕ СРЕДСТВА В ФОРМЕ ТИПОВЫХ ТЕСТОВЫХ ЗАДАНИЙ применяемые в процессе промежуточной а</w:t>
      </w:r>
      <w:r>
        <w:rPr>
          <w:rStyle w:val="FontStyle40"/>
        </w:rPr>
        <w:t>ттестации и текущего контроля</w:t>
      </w:r>
    </w:p>
    <w:p w:rsidR="00000000" w:rsidRPr="007B4FC9" w:rsidRDefault="00F50A1E">
      <w:pPr>
        <w:pStyle w:val="Style5"/>
        <w:widowControl/>
        <w:spacing w:after="312"/>
        <w:rPr>
          <w:rStyle w:val="FontStyle40"/>
        </w:rPr>
      </w:pPr>
      <w:r>
        <w:rPr>
          <w:rStyle w:val="FontStyle40"/>
        </w:rPr>
        <w:t>успеваемости обучающихся</w:t>
      </w:r>
      <w:r w:rsidR="007B4FC9" w:rsidRPr="007B4FC9">
        <w:rPr>
          <w:rStyle w:val="FontStyle40"/>
        </w:rPr>
        <w:t xml:space="preserve"> (</w:t>
      </w:r>
      <w:r w:rsidR="007B4FC9">
        <w:rPr>
          <w:rStyle w:val="FontStyle40"/>
        </w:rPr>
        <w:t>уровень подготовки кадров высшей квалификации)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  <w:gridCol w:w="4850"/>
      </w:tblGrid>
      <w:tr w:rsidR="007B4FC9" w:rsidTr="00A6648D">
        <w:tc>
          <w:tcPr>
            <w:tcW w:w="4853" w:type="dxa"/>
          </w:tcPr>
          <w:p w:rsidR="007B4FC9" w:rsidRPr="006862A9" w:rsidRDefault="007B4FC9" w:rsidP="00B17386">
            <w:pPr>
              <w:pStyle w:val="Style5"/>
              <w:widowControl/>
              <w:spacing w:after="120" w:line="240" w:lineRule="auto"/>
              <w:jc w:val="both"/>
              <w:rPr>
                <w:rStyle w:val="FontStyle40"/>
                <w:sz w:val="24"/>
                <w:szCs w:val="24"/>
              </w:rPr>
            </w:pPr>
            <w:r w:rsidRPr="006862A9">
              <w:rPr>
                <w:rStyle w:val="FontStyle40"/>
                <w:sz w:val="24"/>
                <w:szCs w:val="24"/>
              </w:rPr>
              <w:t>Дисциплин</w:t>
            </w:r>
            <w:proofErr w:type="gramStart"/>
            <w:r w:rsidRPr="006862A9">
              <w:rPr>
                <w:rStyle w:val="FontStyle40"/>
                <w:sz w:val="24"/>
                <w:szCs w:val="24"/>
              </w:rPr>
              <w:t>а(</w:t>
            </w:r>
            <w:proofErr w:type="gramEnd"/>
            <w:r w:rsidRPr="006862A9">
              <w:rPr>
                <w:rStyle w:val="FontStyle40"/>
                <w:sz w:val="24"/>
                <w:szCs w:val="24"/>
              </w:rPr>
              <w:t>модуль)</w:t>
            </w:r>
          </w:p>
        </w:tc>
        <w:tc>
          <w:tcPr>
            <w:tcW w:w="4854" w:type="dxa"/>
          </w:tcPr>
          <w:p w:rsidR="007B4FC9" w:rsidRPr="006862A9" w:rsidRDefault="007B4FC9" w:rsidP="00B17386">
            <w:pPr>
              <w:pStyle w:val="Style5"/>
              <w:widowControl/>
              <w:spacing w:after="120" w:line="240" w:lineRule="auto"/>
              <w:jc w:val="both"/>
              <w:rPr>
                <w:rStyle w:val="FontStyle40"/>
                <w:sz w:val="24"/>
                <w:szCs w:val="24"/>
              </w:rPr>
            </w:pPr>
            <w:r w:rsidRPr="006862A9"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7B4FC9" w:rsidTr="00A6648D">
        <w:trPr>
          <w:trHeight w:val="284"/>
        </w:trPr>
        <w:tc>
          <w:tcPr>
            <w:tcW w:w="4853" w:type="dxa"/>
          </w:tcPr>
          <w:p w:rsidR="007B4FC9" w:rsidRPr="006862A9" w:rsidRDefault="007B4FC9" w:rsidP="00B17386">
            <w:pPr>
              <w:pStyle w:val="Style7"/>
              <w:widowControl/>
              <w:spacing w:after="120" w:line="240" w:lineRule="auto"/>
              <w:rPr>
                <w:rStyle w:val="FontStyle40"/>
                <w:sz w:val="24"/>
                <w:szCs w:val="24"/>
              </w:rPr>
            </w:pPr>
            <w:r w:rsidRPr="006862A9">
              <w:rPr>
                <w:rStyle w:val="FontStyle40"/>
                <w:sz w:val="24"/>
                <w:szCs w:val="24"/>
              </w:rPr>
              <w:t>Специальность</w:t>
            </w:r>
            <w:r w:rsidR="00B37403">
              <w:rPr>
                <w:rStyle w:val="FontStyle40"/>
                <w:sz w:val="24"/>
                <w:szCs w:val="24"/>
              </w:rPr>
              <w:t>:</w:t>
            </w:r>
          </w:p>
        </w:tc>
        <w:tc>
          <w:tcPr>
            <w:tcW w:w="4854" w:type="dxa"/>
          </w:tcPr>
          <w:p w:rsidR="007B4FC9" w:rsidRPr="006862A9" w:rsidRDefault="007B4FC9" w:rsidP="00B17386">
            <w:pPr>
              <w:spacing w:after="120"/>
              <w:jc w:val="both"/>
            </w:pPr>
            <w:r w:rsidRPr="006862A9">
              <w:t>38.06.01 «Экономика»</w:t>
            </w:r>
          </w:p>
        </w:tc>
      </w:tr>
      <w:tr w:rsidR="007B4FC9" w:rsidTr="00A6648D">
        <w:tc>
          <w:tcPr>
            <w:tcW w:w="4853" w:type="dxa"/>
          </w:tcPr>
          <w:p w:rsidR="007B4FC9" w:rsidRPr="00B37403" w:rsidRDefault="00B37403" w:rsidP="00B17386">
            <w:pPr>
              <w:spacing w:after="120"/>
              <w:jc w:val="both"/>
              <w:rPr>
                <w:rStyle w:val="FontStyle40"/>
                <w:sz w:val="24"/>
                <w:szCs w:val="24"/>
              </w:rPr>
            </w:pPr>
            <w:r w:rsidRPr="00B37403">
              <w:t>Н</w:t>
            </w:r>
            <w:r w:rsidRPr="00B37403">
              <w:t>аправленность</w:t>
            </w:r>
            <w:r w:rsidR="00B17386">
              <w:t xml:space="preserve"> программы</w:t>
            </w:r>
            <w:bookmarkStart w:id="0" w:name="_GoBack"/>
            <w:bookmarkEnd w:id="0"/>
            <w:r w:rsidRPr="00B37403">
              <w:t>:</w:t>
            </w:r>
          </w:p>
        </w:tc>
        <w:tc>
          <w:tcPr>
            <w:tcW w:w="4854" w:type="dxa"/>
          </w:tcPr>
          <w:p w:rsidR="007B4FC9" w:rsidRPr="00091190" w:rsidRDefault="00091190" w:rsidP="00B17386">
            <w:pPr>
              <w:pStyle w:val="a6"/>
              <w:spacing w:after="120"/>
              <w:jc w:val="both"/>
            </w:pPr>
            <w:proofErr w:type="gramStart"/>
            <w:r w:rsidRPr="00091190">
              <w:t xml:space="preserve">«Экономика и управление народным хозяйством (по отраслям и сферам деятельности в </w:t>
            </w:r>
            <w:proofErr w:type="spellStart"/>
            <w:r w:rsidRPr="00091190">
              <w:t>т.ч</w:t>
            </w:r>
            <w:proofErr w:type="spellEnd"/>
            <w:r w:rsidRPr="00091190">
              <w:t>.: экономика, организация и управление предприятиями, отраслями, комплексами (транспорт)»</w:t>
            </w:r>
            <w:proofErr w:type="gramEnd"/>
          </w:p>
        </w:tc>
      </w:tr>
      <w:tr w:rsidR="007B4FC9" w:rsidTr="00A6648D">
        <w:tc>
          <w:tcPr>
            <w:tcW w:w="4853" w:type="dxa"/>
          </w:tcPr>
          <w:p w:rsidR="007B4FC9" w:rsidRPr="006862A9" w:rsidRDefault="007B4FC9" w:rsidP="00B17386">
            <w:pPr>
              <w:pStyle w:val="Style7"/>
              <w:widowControl/>
              <w:spacing w:after="120" w:line="240" w:lineRule="auto"/>
              <w:rPr>
                <w:rStyle w:val="FontStyle40"/>
                <w:sz w:val="24"/>
                <w:szCs w:val="24"/>
              </w:rPr>
            </w:pPr>
            <w:r w:rsidRPr="006862A9">
              <w:rPr>
                <w:rStyle w:val="FontStyle40"/>
                <w:sz w:val="24"/>
                <w:szCs w:val="24"/>
              </w:rPr>
              <w:t>Вид профессиональной деятельности</w:t>
            </w:r>
            <w:r w:rsidR="00B37403">
              <w:rPr>
                <w:rStyle w:val="FontStyle40"/>
                <w:sz w:val="24"/>
                <w:szCs w:val="24"/>
              </w:rPr>
              <w:t>:</w:t>
            </w:r>
          </w:p>
        </w:tc>
        <w:tc>
          <w:tcPr>
            <w:tcW w:w="4854" w:type="dxa"/>
          </w:tcPr>
          <w:p w:rsidR="007B4FC9" w:rsidRPr="006862A9" w:rsidRDefault="007B4FC9" w:rsidP="00B17386">
            <w:pPr>
              <w:spacing w:after="120"/>
              <w:jc w:val="both"/>
            </w:pPr>
            <w:r w:rsidRPr="006862A9">
              <w:t>Научно-исследовательская деятельность в области экономики</w:t>
            </w:r>
          </w:p>
        </w:tc>
      </w:tr>
      <w:tr w:rsidR="007B4FC9" w:rsidTr="00A6648D">
        <w:tc>
          <w:tcPr>
            <w:tcW w:w="4853" w:type="dxa"/>
          </w:tcPr>
          <w:p w:rsidR="007B4FC9" w:rsidRPr="006862A9" w:rsidRDefault="00585C35" w:rsidP="00B17386">
            <w:pPr>
              <w:pStyle w:val="Style7"/>
              <w:widowControl/>
              <w:spacing w:after="120" w:line="240" w:lineRule="auto"/>
              <w:rPr>
                <w:rStyle w:val="FontStyle40"/>
                <w:sz w:val="24"/>
                <w:szCs w:val="24"/>
              </w:rPr>
            </w:pPr>
            <w:r w:rsidRPr="006862A9">
              <w:rPr>
                <w:rStyle w:val="FontStyle40"/>
                <w:sz w:val="24"/>
                <w:szCs w:val="24"/>
              </w:rPr>
              <w:t>Оцениваемые компетенции</w:t>
            </w:r>
            <w:r w:rsidR="00B37403">
              <w:rPr>
                <w:rStyle w:val="FontStyle40"/>
                <w:sz w:val="24"/>
                <w:szCs w:val="24"/>
              </w:rPr>
              <w:t>:</w:t>
            </w:r>
          </w:p>
        </w:tc>
        <w:tc>
          <w:tcPr>
            <w:tcW w:w="4854" w:type="dxa"/>
          </w:tcPr>
          <w:p w:rsidR="007B4FC9" w:rsidRPr="006862A9" w:rsidRDefault="00585C35" w:rsidP="00B17386">
            <w:pPr>
              <w:spacing w:after="120"/>
              <w:jc w:val="both"/>
            </w:pPr>
            <w:r w:rsidRPr="006862A9">
              <w:t xml:space="preserve">УК-1; </w:t>
            </w:r>
            <w:r w:rsidRPr="006862A9">
              <w:t>УК-</w:t>
            </w:r>
            <w:r w:rsidRPr="006862A9">
              <w:t>2</w:t>
            </w:r>
            <w:r w:rsidRPr="006862A9">
              <w:t>;</w:t>
            </w:r>
            <w:r w:rsidRPr="006862A9">
              <w:t xml:space="preserve"> </w:t>
            </w:r>
            <w:r w:rsidRPr="006862A9">
              <w:t>УК-</w:t>
            </w:r>
            <w:r w:rsidRPr="006862A9">
              <w:t>3</w:t>
            </w:r>
            <w:r w:rsidRPr="006862A9">
              <w:t>;</w:t>
            </w:r>
            <w:r w:rsidRPr="006862A9">
              <w:t xml:space="preserve"> </w:t>
            </w:r>
            <w:r w:rsidRPr="006862A9">
              <w:t>УК-</w:t>
            </w:r>
            <w:r w:rsidRPr="006862A9">
              <w:t>4</w:t>
            </w:r>
            <w:r w:rsidRPr="006862A9">
              <w:t>;</w:t>
            </w:r>
            <w:r w:rsidRPr="006862A9">
              <w:t xml:space="preserve"> </w:t>
            </w:r>
            <w:r w:rsidRPr="006862A9">
              <w:t>УК-</w:t>
            </w:r>
            <w:r w:rsidRPr="006862A9">
              <w:t>5</w:t>
            </w:r>
            <w:r w:rsidRPr="006862A9">
              <w:t>;</w:t>
            </w:r>
            <w:r w:rsidRPr="006862A9">
              <w:t xml:space="preserve"> </w:t>
            </w:r>
            <w:r w:rsidRPr="006862A9">
              <w:t>УК-</w:t>
            </w:r>
            <w:r w:rsidRPr="006862A9">
              <w:t>6</w:t>
            </w:r>
            <w:r w:rsidRPr="006862A9">
              <w:t>;</w:t>
            </w:r>
            <w:r w:rsidRPr="006862A9">
              <w:t xml:space="preserve"> ОПК-1; ОПК-2</w:t>
            </w:r>
            <w:r w:rsidR="006862A9" w:rsidRPr="006862A9">
              <w:t xml:space="preserve">; </w:t>
            </w:r>
            <w:r w:rsidR="006862A9" w:rsidRPr="006862A9">
              <w:t>ОПК-</w:t>
            </w:r>
            <w:r w:rsidR="006862A9" w:rsidRPr="006862A9">
              <w:t>3</w:t>
            </w:r>
            <w:r w:rsidR="006862A9" w:rsidRPr="006862A9">
              <w:t>;</w:t>
            </w:r>
            <w:r w:rsidR="006862A9" w:rsidRPr="006862A9">
              <w:t xml:space="preserve"> ПК-1; </w:t>
            </w:r>
            <w:r w:rsidR="006862A9" w:rsidRPr="006862A9">
              <w:t>ПК-</w:t>
            </w:r>
            <w:r w:rsidR="006862A9" w:rsidRPr="006862A9">
              <w:t>2</w:t>
            </w:r>
            <w:r w:rsidR="006862A9" w:rsidRPr="006862A9">
              <w:t>;</w:t>
            </w:r>
            <w:r w:rsidR="006862A9" w:rsidRPr="006862A9">
              <w:t xml:space="preserve"> </w:t>
            </w:r>
            <w:r w:rsidR="006862A9" w:rsidRPr="006862A9">
              <w:t>ПК-</w:t>
            </w:r>
            <w:r w:rsidR="006862A9" w:rsidRPr="006862A9">
              <w:t>3</w:t>
            </w:r>
            <w:r w:rsidR="006862A9" w:rsidRPr="006862A9">
              <w:t>;</w:t>
            </w:r>
            <w:r w:rsidR="006862A9" w:rsidRPr="006862A9">
              <w:t xml:space="preserve"> </w:t>
            </w:r>
            <w:r w:rsidR="006862A9" w:rsidRPr="006862A9">
              <w:t>ПК-</w:t>
            </w:r>
            <w:r w:rsidR="006862A9" w:rsidRPr="006862A9">
              <w:t>4</w:t>
            </w:r>
            <w:r w:rsidR="006862A9" w:rsidRPr="006862A9">
              <w:t>;</w:t>
            </w:r>
            <w:r w:rsidR="006862A9" w:rsidRPr="006862A9">
              <w:t xml:space="preserve"> </w:t>
            </w:r>
            <w:r w:rsidR="006862A9" w:rsidRPr="006862A9">
              <w:t>ПК-</w:t>
            </w:r>
            <w:r w:rsidR="006862A9" w:rsidRPr="006862A9">
              <w:t>5</w:t>
            </w:r>
            <w:r w:rsidR="006862A9" w:rsidRPr="006862A9">
              <w:t>;</w:t>
            </w:r>
            <w:r w:rsidR="006862A9" w:rsidRPr="006862A9">
              <w:t xml:space="preserve"> </w:t>
            </w:r>
            <w:r w:rsidR="006862A9" w:rsidRPr="006862A9">
              <w:t>ПК-</w:t>
            </w:r>
            <w:r w:rsidR="006862A9" w:rsidRPr="006862A9">
              <w:t>6</w:t>
            </w:r>
            <w:r w:rsidR="006862A9" w:rsidRPr="006862A9">
              <w:t>;</w:t>
            </w:r>
          </w:p>
        </w:tc>
      </w:tr>
      <w:tr w:rsidR="00585C35" w:rsidTr="00A6648D">
        <w:tc>
          <w:tcPr>
            <w:tcW w:w="4853" w:type="dxa"/>
          </w:tcPr>
          <w:p w:rsidR="00585C35" w:rsidRPr="006862A9" w:rsidRDefault="00585C35" w:rsidP="00B17386">
            <w:pPr>
              <w:pStyle w:val="Style7"/>
              <w:widowControl/>
              <w:spacing w:after="120" w:line="240" w:lineRule="auto"/>
              <w:rPr>
                <w:rStyle w:val="FontStyle40"/>
                <w:sz w:val="24"/>
                <w:szCs w:val="24"/>
              </w:rPr>
            </w:pPr>
            <w:r w:rsidRPr="006862A9">
              <w:rPr>
                <w:rStyle w:val="FontStyle40"/>
                <w:sz w:val="24"/>
                <w:szCs w:val="24"/>
              </w:rPr>
              <w:t>Контактные данные ответственного разработчика ФОС:</w:t>
            </w:r>
          </w:p>
        </w:tc>
        <w:tc>
          <w:tcPr>
            <w:tcW w:w="4854" w:type="dxa"/>
          </w:tcPr>
          <w:p w:rsidR="00585C35" w:rsidRPr="006862A9" w:rsidRDefault="00585C35" w:rsidP="00B17386">
            <w:pPr>
              <w:spacing w:after="120"/>
              <w:jc w:val="both"/>
            </w:pPr>
          </w:p>
        </w:tc>
      </w:tr>
      <w:tr w:rsidR="00585C35" w:rsidTr="00A6648D">
        <w:tc>
          <w:tcPr>
            <w:tcW w:w="4853" w:type="dxa"/>
          </w:tcPr>
          <w:p w:rsidR="00585C35" w:rsidRPr="006862A9" w:rsidRDefault="00585C35" w:rsidP="00B17386">
            <w:pPr>
              <w:pStyle w:val="Style7"/>
              <w:widowControl/>
              <w:spacing w:after="120" w:line="240" w:lineRule="auto"/>
              <w:rPr>
                <w:rStyle w:val="FontStyle40"/>
                <w:sz w:val="24"/>
                <w:szCs w:val="24"/>
              </w:rPr>
            </w:pPr>
            <w:r w:rsidRPr="006862A9">
              <w:rPr>
                <w:rStyle w:val="FontStyle40"/>
                <w:sz w:val="24"/>
                <w:szCs w:val="24"/>
              </w:rPr>
              <w:t>Ф</w:t>
            </w:r>
            <w:r w:rsidRPr="006862A9">
              <w:rPr>
                <w:rStyle w:val="FontStyle40"/>
                <w:sz w:val="24"/>
                <w:szCs w:val="24"/>
              </w:rPr>
              <w:t xml:space="preserve">амилия </w:t>
            </w:r>
            <w:r w:rsidRPr="006862A9">
              <w:rPr>
                <w:rStyle w:val="FontStyle40"/>
                <w:sz w:val="24"/>
                <w:szCs w:val="24"/>
              </w:rPr>
              <w:t>И</w:t>
            </w:r>
            <w:r w:rsidRPr="006862A9">
              <w:rPr>
                <w:rStyle w:val="FontStyle40"/>
                <w:sz w:val="24"/>
                <w:szCs w:val="24"/>
              </w:rPr>
              <w:t>.</w:t>
            </w:r>
            <w:r w:rsidRPr="006862A9">
              <w:rPr>
                <w:rStyle w:val="FontStyle40"/>
                <w:sz w:val="24"/>
                <w:szCs w:val="24"/>
              </w:rPr>
              <w:t>О</w:t>
            </w:r>
            <w:r w:rsidRPr="006862A9">
              <w:rPr>
                <w:rStyle w:val="FontStyle40"/>
                <w:sz w:val="24"/>
                <w:szCs w:val="24"/>
              </w:rPr>
              <w:t>.</w:t>
            </w:r>
          </w:p>
        </w:tc>
        <w:tc>
          <w:tcPr>
            <w:tcW w:w="4854" w:type="dxa"/>
          </w:tcPr>
          <w:p w:rsidR="00585C35" w:rsidRPr="006862A9" w:rsidRDefault="00585C35" w:rsidP="00B17386">
            <w:pPr>
              <w:spacing w:after="120"/>
              <w:jc w:val="both"/>
            </w:pPr>
            <w:proofErr w:type="spellStart"/>
            <w:r w:rsidRPr="006862A9">
              <w:t>Скорев</w:t>
            </w:r>
            <w:proofErr w:type="spellEnd"/>
            <w:r w:rsidRPr="006862A9">
              <w:t xml:space="preserve"> М.М</w:t>
            </w:r>
            <w:r w:rsidRPr="006862A9">
              <w:t xml:space="preserve">, </w:t>
            </w:r>
            <w:r w:rsidRPr="006862A9">
              <w:t>Кузина</w:t>
            </w:r>
            <w:r w:rsidRPr="006862A9">
              <w:t xml:space="preserve"> </w:t>
            </w:r>
            <w:r w:rsidRPr="006862A9">
              <w:t>Е.Л.</w:t>
            </w:r>
          </w:p>
        </w:tc>
      </w:tr>
      <w:tr w:rsidR="00585C35" w:rsidTr="00A6648D">
        <w:tc>
          <w:tcPr>
            <w:tcW w:w="4853" w:type="dxa"/>
          </w:tcPr>
          <w:p w:rsidR="00585C35" w:rsidRPr="006862A9" w:rsidRDefault="00585C35" w:rsidP="00B17386">
            <w:pPr>
              <w:pStyle w:val="Style7"/>
              <w:widowControl/>
              <w:spacing w:after="120" w:line="240" w:lineRule="auto"/>
              <w:rPr>
                <w:rStyle w:val="FontStyle40"/>
                <w:sz w:val="24"/>
                <w:szCs w:val="24"/>
              </w:rPr>
            </w:pPr>
            <w:r w:rsidRPr="006862A9">
              <w:rPr>
                <w:rStyle w:val="FontStyle40"/>
                <w:sz w:val="24"/>
                <w:szCs w:val="24"/>
              </w:rPr>
              <w:t>Кафедра</w:t>
            </w:r>
          </w:p>
        </w:tc>
        <w:tc>
          <w:tcPr>
            <w:tcW w:w="4854" w:type="dxa"/>
          </w:tcPr>
          <w:p w:rsidR="00585C35" w:rsidRPr="006862A9" w:rsidRDefault="00585C35" w:rsidP="00B17386">
            <w:pPr>
              <w:spacing w:after="120"/>
              <w:jc w:val="both"/>
            </w:pPr>
            <w:r w:rsidRPr="006862A9">
              <w:t xml:space="preserve">Экономика, </w:t>
            </w:r>
            <w:proofErr w:type="spellStart"/>
            <w:r w:rsidRPr="006862A9">
              <w:t>учет</w:t>
            </w:r>
            <w:proofErr w:type="spellEnd"/>
            <w:r w:rsidRPr="006862A9">
              <w:t xml:space="preserve"> и анализ</w:t>
            </w:r>
          </w:p>
        </w:tc>
      </w:tr>
      <w:tr w:rsidR="00585C35" w:rsidTr="00A6648D">
        <w:tc>
          <w:tcPr>
            <w:tcW w:w="4853" w:type="dxa"/>
          </w:tcPr>
          <w:p w:rsidR="00585C35" w:rsidRPr="006862A9" w:rsidRDefault="00585C35" w:rsidP="00B17386">
            <w:pPr>
              <w:pStyle w:val="Style7"/>
              <w:widowControl/>
              <w:spacing w:after="120" w:line="240" w:lineRule="auto"/>
              <w:rPr>
                <w:rStyle w:val="FontStyle40"/>
                <w:sz w:val="24"/>
                <w:szCs w:val="24"/>
              </w:rPr>
            </w:pPr>
            <w:r w:rsidRPr="006862A9">
              <w:rPr>
                <w:rStyle w:val="FontStyle40"/>
                <w:sz w:val="24"/>
                <w:szCs w:val="24"/>
              </w:rPr>
              <w:t>Телефон</w:t>
            </w:r>
          </w:p>
        </w:tc>
        <w:tc>
          <w:tcPr>
            <w:tcW w:w="4854" w:type="dxa"/>
          </w:tcPr>
          <w:p w:rsidR="00585C35" w:rsidRPr="006862A9" w:rsidRDefault="00585C35" w:rsidP="00B17386">
            <w:pPr>
              <w:spacing w:after="120"/>
              <w:jc w:val="both"/>
            </w:pPr>
          </w:p>
        </w:tc>
      </w:tr>
      <w:tr w:rsidR="00585C35" w:rsidTr="00A6648D">
        <w:tc>
          <w:tcPr>
            <w:tcW w:w="4853" w:type="dxa"/>
          </w:tcPr>
          <w:p w:rsidR="00585C35" w:rsidRDefault="00585C35" w:rsidP="00B17386">
            <w:pPr>
              <w:pStyle w:val="Style8"/>
              <w:widowControl/>
              <w:spacing w:after="120" w:line="322" w:lineRule="exact"/>
              <w:ind w:right="3254"/>
              <w:jc w:val="both"/>
              <w:rPr>
                <w:rStyle w:val="FontStyle40"/>
              </w:rPr>
            </w:pPr>
            <w:r>
              <w:rPr>
                <w:rStyle w:val="FontStyle40"/>
                <w:lang w:val="en-US"/>
              </w:rPr>
              <w:t>E</w:t>
            </w:r>
            <w:r w:rsidRPr="003711F9">
              <w:rPr>
                <w:rStyle w:val="FontStyle40"/>
              </w:rPr>
              <w:t>-</w:t>
            </w:r>
            <w:r>
              <w:rPr>
                <w:rStyle w:val="FontStyle40"/>
                <w:lang w:val="en-US"/>
              </w:rPr>
              <w:t>mail</w:t>
            </w:r>
          </w:p>
        </w:tc>
        <w:tc>
          <w:tcPr>
            <w:tcW w:w="4854" w:type="dxa"/>
          </w:tcPr>
          <w:p w:rsidR="00585C35" w:rsidRDefault="00585C35" w:rsidP="00B17386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7B4FC9" w:rsidRPr="007B4FC9" w:rsidRDefault="007B4FC9">
      <w:pPr>
        <w:pStyle w:val="Style5"/>
        <w:widowControl/>
        <w:spacing w:after="312"/>
        <w:rPr>
          <w:rStyle w:val="FontStyle40"/>
        </w:rPr>
      </w:pPr>
    </w:p>
    <w:p w:rsidR="00000000" w:rsidRDefault="00F50A1E">
      <w:pPr>
        <w:pStyle w:val="Style6"/>
        <w:widowControl/>
        <w:spacing w:line="240" w:lineRule="exact"/>
        <w:ind w:left="3451"/>
        <w:jc w:val="both"/>
        <w:rPr>
          <w:sz w:val="20"/>
          <w:szCs w:val="20"/>
        </w:rPr>
      </w:pPr>
    </w:p>
    <w:p w:rsidR="00000000" w:rsidRDefault="00F50A1E">
      <w:pPr>
        <w:pStyle w:val="Style6"/>
        <w:widowControl/>
        <w:spacing w:line="240" w:lineRule="exact"/>
        <w:ind w:left="3451"/>
        <w:jc w:val="both"/>
        <w:rPr>
          <w:sz w:val="20"/>
          <w:szCs w:val="20"/>
        </w:rPr>
      </w:pPr>
    </w:p>
    <w:p w:rsidR="00585C35" w:rsidRDefault="00585C35">
      <w:pPr>
        <w:pStyle w:val="Style6"/>
        <w:widowControl/>
        <w:spacing w:line="240" w:lineRule="exact"/>
        <w:ind w:left="3451"/>
        <w:jc w:val="both"/>
        <w:rPr>
          <w:sz w:val="20"/>
          <w:szCs w:val="20"/>
        </w:rPr>
      </w:pPr>
    </w:p>
    <w:p w:rsidR="00000000" w:rsidRDefault="00F50A1E">
      <w:pPr>
        <w:pStyle w:val="Style6"/>
        <w:widowControl/>
        <w:spacing w:line="240" w:lineRule="exact"/>
        <w:ind w:left="3451"/>
        <w:jc w:val="both"/>
        <w:rPr>
          <w:sz w:val="20"/>
          <w:szCs w:val="20"/>
        </w:rPr>
      </w:pPr>
    </w:p>
    <w:p w:rsidR="00A6648D" w:rsidRDefault="00A6648D">
      <w:pPr>
        <w:pStyle w:val="Style6"/>
        <w:widowControl/>
        <w:spacing w:line="240" w:lineRule="exact"/>
        <w:ind w:left="3451"/>
        <w:jc w:val="both"/>
        <w:rPr>
          <w:sz w:val="20"/>
          <w:szCs w:val="20"/>
        </w:rPr>
      </w:pPr>
    </w:p>
    <w:p w:rsidR="00A6648D" w:rsidRDefault="00A6648D">
      <w:pPr>
        <w:pStyle w:val="Style6"/>
        <w:widowControl/>
        <w:spacing w:line="240" w:lineRule="exact"/>
        <w:ind w:left="3451"/>
        <w:jc w:val="both"/>
        <w:rPr>
          <w:sz w:val="20"/>
          <w:szCs w:val="20"/>
        </w:rPr>
      </w:pPr>
    </w:p>
    <w:p w:rsidR="00000000" w:rsidRDefault="00F50A1E">
      <w:pPr>
        <w:pStyle w:val="Style6"/>
        <w:widowControl/>
        <w:spacing w:line="240" w:lineRule="exact"/>
        <w:ind w:left="3451"/>
        <w:jc w:val="both"/>
        <w:rPr>
          <w:sz w:val="20"/>
          <w:szCs w:val="20"/>
        </w:rPr>
      </w:pPr>
    </w:p>
    <w:p w:rsidR="00000000" w:rsidRDefault="00F50A1E">
      <w:pPr>
        <w:pStyle w:val="Style6"/>
        <w:widowControl/>
        <w:spacing w:before="19"/>
        <w:ind w:left="3451"/>
        <w:jc w:val="both"/>
        <w:rPr>
          <w:rStyle w:val="FontStyle40"/>
        </w:rPr>
      </w:pPr>
      <w:r>
        <w:rPr>
          <w:rStyle w:val="FontStyle40"/>
        </w:rPr>
        <w:t>Ростов-на-Дону, 2017</w:t>
      </w:r>
    </w:p>
    <w:p w:rsidR="00000000" w:rsidRDefault="00F50A1E">
      <w:pPr>
        <w:pStyle w:val="Style6"/>
        <w:widowControl/>
        <w:spacing w:before="19"/>
        <w:ind w:left="3451"/>
        <w:jc w:val="both"/>
        <w:rPr>
          <w:rStyle w:val="FontStyle40"/>
        </w:rPr>
      </w:pPr>
    </w:p>
    <w:p w:rsidR="00000000" w:rsidRDefault="00F50A1E">
      <w:pPr>
        <w:pStyle w:val="Style14"/>
        <w:widowControl/>
        <w:spacing w:before="53" w:line="240" w:lineRule="auto"/>
        <w:ind w:left="1608"/>
        <w:jc w:val="both"/>
        <w:rPr>
          <w:rStyle w:val="FontStyle38"/>
        </w:rPr>
      </w:pPr>
      <w:r>
        <w:rPr>
          <w:rStyle w:val="FontStyle38"/>
        </w:rPr>
        <w:t>1.  СОГЛАСИЕ НА ОБРАБОТКУ ПЕРСОНАЛЬНЫХ ДАННЫХ</w:t>
      </w:r>
    </w:p>
    <w:p w:rsidR="00000000" w:rsidRDefault="00F50A1E">
      <w:pPr>
        <w:pStyle w:val="Style20"/>
        <w:widowControl/>
        <w:spacing w:line="240" w:lineRule="exact"/>
        <w:ind w:left="706" w:firstLine="0"/>
        <w:rPr>
          <w:sz w:val="20"/>
          <w:szCs w:val="20"/>
        </w:rPr>
      </w:pPr>
    </w:p>
    <w:p w:rsidR="00000000" w:rsidRDefault="00F50A1E">
      <w:pPr>
        <w:pStyle w:val="Style20"/>
        <w:widowControl/>
        <w:tabs>
          <w:tab w:val="left" w:leader="underscore" w:pos="6216"/>
        </w:tabs>
        <w:spacing w:before="43" w:line="274" w:lineRule="exact"/>
        <w:ind w:left="706" w:firstLine="0"/>
        <w:rPr>
          <w:rStyle w:val="FontStyle38"/>
        </w:rPr>
      </w:pPr>
      <w:r>
        <w:rPr>
          <w:rStyle w:val="FontStyle38"/>
        </w:rPr>
        <w:t>Я</w:t>
      </w:r>
      <w:r>
        <w:rPr>
          <w:rStyle w:val="FontStyle38"/>
        </w:rPr>
        <w:tab/>
      </w:r>
    </w:p>
    <w:p w:rsidR="00000000" w:rsidRDefault="00F50A1E">
      <w:pPr>
        <w:pStyle w:val="Style13"/>
        <w:widowControl/>
        <w:tabs>
          <w:tab w:val="left" w:leader="underscore" w:pos="6725"/>
        </w:tabs>
        <w:spacing w:line="274" w:lineRule="exact"/>
        <w:rPr>
          <w:rStyle w:val="FontStyle38"/>
        </w:rPr>
      </w:pPr>
      <w:r>
        <w:rPr>
          <w:rStyle w:val="FontStyle38"/>
        </w:rPr>
        <w:tab/>
      </w:r>
      <w:r>
        <w:rPr>
          <w:rStyle w:val="FontStyle38"/>
        </w:rPr>
        <w:t>,    (далее    -    Субъект),</w:t>
      </w:r>
    </w:p>
    <w:p w:rsidR="00000000" w:rsidRDefault="00F50A1E">
      <w:pPr>
        <w:pStyle w:val="Style13"/>
        <w:widowControl/>
        <w:spacing w:line="274" w:lineRule="exact"/>
        <w:rPr>
          <w:rStyle w:val="FontStyle38"/>
        </w:rPr>
      </w:pPr>
      <w:r>
        <w:rPr>
          <w:rStyle w:val="FontStyle38"/>
        </w:rPr>
        <w:t>сотрудник образовательной организации ФГБОУ ВО РГУПС принимаю решение об участии в нез</w:t>
      </w:r>
      <w:r>
        <w:rPr>
          <w:rStyle w:val="FontStyle38"/>
        </w:rPr>
        <w:t xml:space="preserve">ависимой оценке знаний, умений и </w:t>
      </w:r>
      <w:proofErr w:type="gramStart"/>
      <w:r>
        <w:rPr>
          <w:rStyle w:val="FontStyle38"/>
        </w:rPr>
        <w:t>навыков</w:t>
      </w:r>
      <w:proofErr w:type="gramEnd"/>
      <w:r>
        <w:rPr>
          <w:rStyle w:val="FontStyle38"/>
        </w:rPr>
        <w:t xml:space="preserve"> обучающихся и даю согласие на предоставление и обработку моих персональных данных операторами обработки персональных данных.</w:t>
      </w:r>
    </w:p>
    <w:p w:rsidR="00000000" w:rsidRDefault="00F50A1E">
      <w:pPr>
        <w:pStyle w:val="Style20"/>
        <w:widowControl/>
        <w:spacing w:line="274" w:lineRule="exact"/>
        <w:ind w:left="715" w:firstLine="0"/>
        <w:rPr>
          <w:rStyle w:val="FontStyle38"/>
        </w:rPr>
      </w:pPr>
      <w:r>
        <w:rPr>
          <w:rStyle w:val="FontStyle38"/>
        </w:rPr>
        <w:t>Условия обработки персональных данных:</w:t>
      </w:r>
    </w:p>
    <w:p w:rsidR="00000000" w:rsidRDefault="00F50A1E">
      <w:pPr>
        <w:pStyle w:val="Style11"/>
        <w:widowControl/>
        <w:tabs>
          <w:tab w:val="left" w:pos="384"/>
        </w:tabs>
        <w:rPr>
          <w:rStyle w:val="FontStyle38"/>
        </w:rPr>
      </w:pPr>
      <w:r>
        <w:rPr>
          <w:rStyle w:val="FontStyle38"/>
        </w:rPr>
        <w:t>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Обработка персональных данных Субъекта проводитс</w:t>
      </w:r>
      <w:r>
        <w:rPr>
          <w:rStyle w:val="FontStyle38"/>
        </w:rPr>
        <w:t>я исключительно в целях</w:t>
      </w:r>
      <w:r w:rsidR="00A6648D">
        <w:rPr>
          <w:rStyle w:val="FontStyle38"/>
        </w:rPr>
        <w:t xml:space="preserve"> </w:t>
      </w:r>
      <w:r>
        <w:rPr>
          <w:rStyle w:val="FontStyle38"/>
        </w:rPr>
        <w:t xml:space="preserve">проведения независимой оценке знаний, умений и </w:t>
      </w:r>
      <w:proofErr w:type="gramStart"/>
      <w:r>
        <w:rPr>
          <w:rStyle w:val="FontStyle38"/>
        </w:rPr>
        <w:t>навыков</w:t>
      </w:r>
      <w:proofErr w:type="gramEnd"/>
      <w:r>
        <w:rPr>
          <w:rStyle w:val="FontStyle38"/>
        </w:rPr>
        <w:t xml:space="preserve"> обучающихся в промежуточную</w:t>
      </w:r>
      <w:r w:rsidR="00A6648D">
        <w:rPr>
          <w:rStyle w:val="FontStyle38"/>
        </w:rPr>
        <w:t xml:space="preserve"> </w:t>
      </w:r>
      <w:r>
        <w:rPr>
          <w:rStyle w:val="FontStyle38"/>
        </w:rPr>
        <w:t>аттестацию и/или текущий контроль успеваемости посредством подсистемы</w:t>
      </w:r>
      <w:r w:rsidR="00A6648D">
        <w:rPr>
          <w:rStyle w:val="FontStyle38"/>
        </w:rPr>
        <w:t xml:space="preserve"> </w:t>
      </w:r>
      <w:r>
        <w:rPr>
          <w:rStyle w:val="FontStyle38"/>
        </w:rPr>
        <w:t>«Тестирование», а также хранение данных об этих результатах на электронных носи</w:t>
      </w:r>
      <w:r>
        <w:rPr>
          <w:rStyle w:val="FontStyle38"/>
        </w:rPr>
        <w:t>телях и</w:t>
      </w:r>
      <w:r w:rsidR="00A6648D">
        <w:rPr>
          <w:rStyle w:val="FontStyle38"/>
        </w:rPr>
        <w:t xml:space="preserve"> </w:t>
      </w:r>
      <w:r>
        <w:rPr>
          <w:rStyle w:val="FontStyle38"/>
        </w:rPr>
        <w:t>в электронной информационно-образовательной среде университета.</w:t>
      </w:r>
    </w:p>
    <w:p w:rsidR="00000000" w:rsidRDefault="00F50A1E">
      <w:pPr>
        <w:pStyle w:val="Style11"/>
        <w:widowControl/>
        <w:tabs>
          <w:tab w:val="left" w:pos="240"/>
        </w:tabs>
        <w:spacing w:before="48" w:line="240" w:lineRule="auto"/>
        <w:jc w:val="left"/>
        <w:rPr>
          <w:rStyle w:val="FontStyle38"/>
        </w:rPr>
      </w:pPr>
      <w:r>
        <w:rPr>
          <w:rStyle w:val="FontStyle38"/>
        </w:rPr>
        <w:t>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Перечень персональных данных, передаваемых на обработку:</w:t>
      </w:r>
    </w:p>
    <w:p w:rsidR="00000000" w:rsidRDefault="00F50A1E" w:rsidP="003711F9">
      <w:pPr>
        <w:pStyle w:val="Style11"/>
        <w:widowControl/>
        <w:numPr>
          <w:ilvl w:val="0"/>
          <w:numId w:val="4"/>
        </w:numPr>
        <w:tabs>
          <w:tab w:val="left" w:pos="192"/>
        </w:tabs>
        <w:spacing w:before="48" w:line="240" w:lineRule="auto"/>
        <w:jc w:val="left"/>
        <w:rPr>
          <w:rStyle w:val="FontStyle38"/>
        </w:rPr>
      </w:pPr>
      <w:r>
        <w:rPr>
          <w:rStyle w:val="FontStyle38"/>
        </w:rPr>
        <w:t>фамилия, имя, отчество;</w:t>
      </w:r>
    </w:p>
    <w:p w:rsidR="00000000" w:rsidRDefault="00F50A1E" w:rsidP="003711F9">
      <w:pPr>
        <w:pStyle w:val="Style11"/>
        <w:widowControl/>
        <w:numPr>
          <w:ilvl w:val="0"/>
          <w:numId w:val="4"/>
        </w:numPr>
        <w:tabs>
          <w:tab w:val="left" w:pos="192"/>
        </w:tabs>
        <w:spacing w:before="29"/>
        <w:rPr>
          <w:rStyle w:val="FontStyle38"/>
        </w:rPr>
      </w:pPr>
      <w:r>
        <w:rPr>
          <w:rStyle w:val="FontStyle38"/>
        </w:rPr>
        <w:t>информация о месте работы (кафедра, структурное подразделение) в образовательной организации</w:t>
      </w:r>
    </w:p>
    <w:p w:rsidR="00000000" w:rsidRDefault="00F50A1E">
      <w:pPr>
        <w:pStyle w:val="Style11"/>
        <w:widowControl/>
        <w:tabs>
          <w:tab w:val="left" w:pos="379"/>
        </w:tabs>
        <w:spacing w:before="19" w:line="278" w:lineRule="exact"/>
        <w:rPr>
          <w:rStyle w:val="FontStyle38"/>
        </w:rPr>
      </w:pPr>
      <w:r>
        <w:rPr>
          <w:rStyle w:val="FontStyle38"/>
        </w:rPr>
        <w:t>-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информация о результатах промежуточной аттестации и текущего контроля успеваемости.</w:t>
      </w:r>
    </w:p>
    <w:p w:rsidR="00000000" w:rsidRDefault="00F50A1E" w:rsidP="003711F9">
      <w:pPr>
        <w:pStyle w:val="Style11"/>
        <w:widowControl/>
        <w:numPr>
          <w:ilvl w:val="0"/>
          <w:numId w:val="5"/>
        </w:numPr>
        <w:tabs>
          <w:tab w:val="left" w:pos="240"/>
        </w:tabs>
        <w:spacing w:before="24"/>
        <w:rPr>
          <w:rStyle w:val="FontStyle38"/>
        </w:rPr>
      </w:pPr>
      <w:proofErr w:type="gramStart"/>
      <w:r>
        <w:rPr>
          <w:rStyle w:val="FontStyle38"/>
        </w:rPr>
        <w:t xml:space="preserve">Субъект </w:t>
      </w:r>
      <w:proofErr w:type="spellStart"/>
      <w:r>
        <w:rPr>
          <w:rStyle w:val="FontStyle38"/>
        </w:rPr>
        <w:t>дает</w:t>
      </w:r>
      <w:proofErr w:type="spellEnd"/>
      <w:r>
        <w:rPr>
          <w:rStyle w:val="FontStyle38"/>
        </w:rPr>
        <w:t xml:space="preserve"> согласие на обработку своих персональных данных, то есть совершение, в том числе, следующих действий: обработку (включая сбор, систематизацию, накоплен</w:t>
      </w:r>
      <w:r>
        <w:rPr>
          <w:rStyle w:val="FontStyle38"/>
        </w:rPr>
        <w:t>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</w:t>
      </w:r>
      <w:r>
        <w:rPr>
          <w:rStyle w:val="FontStyle38"/>
        </w:rPr>
        <w:t xml:space="preserve"> передачу такой информации третьим лицам, в случаях, установленных нормативными документами вышестоящих</w:t>
      </w:r>
      <w:proofErr w:type="gramEnd"/>
      <w:r>
        <w:rPr>
          <w:rStyle w:val="FontStyle38"/>
        </w:rPr>
        <w:t xml:space="preserve"> органов и законодательством, и с целью, указанной в п.1.</w:t>
      </w:r>
    </w:p>
    <w:p w:rsidR="00000000" w:rsidRDefault="00F50A1E" w:rsidP="003711F9">
      <w:pPr>
        <w:pStyle w:val="Style11"/>
        <w:widowControl/>
        <w:numPr>
          <w:ilvl w:val="0"/>
          <w:numId w:val="5"/>
        </w:numPr>
        <w:tabs>
          <w:tab w:val="left" w:pos="240"/>
        </w:tabs>
        <w:spacing w:before="29"/>
        <w:rPr>
          <w:rStyle w:val="FontStyle38"/>
        </w:rPr>
      </w:pPr>
      <w:r>
        <w:rPr>
          <w:rStyle w:val="FontStyle38"/>
        </w:rPr>
        <w:t>Настоящее согласие действует до 1 сентября 2025 года, до момента окончания обработки резул</w:t>
      </w:r>
      <w:r>
        <w:rPr>
          <w:rStyle w:val="FontStyle38"/>
        </w:rPr>
        <w:t>ьтатов.</w:t>
      </w:r>
    </w:p>
    <w:p w:rsidR="00000000" w:rsidRDefault="00F50A1E">
      <w:pPr>
        <w:pStyle w:val="Style11"/>
        <w:widowControl/>
        <w:tabs>
          <w:tab w:val="left" w:pos="389"/>
        </w:tabs>
        <w:spacing w:before="19" w:line="278" w:lineRule="exact"/>
        <w:rPr>
          <w:rStyle w:val="FontStyle38"/>
        </w:rPr>
      </w:pPr>
      <w:r>
        <w:rPr>
          <w:rStyle w:val="FontStyle38"/>
        </w:rPr>
        <w:t>5.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В случае неправомерного использования предоставленных данных соглашение</w:t>
      </w:r>
      <w:r w:rsidR="00A6648D">
        <w:rPr>
          <w:rStyle w:val="FontStyle38"/>
        </w:rPr>
        <w:t xml:space="preserve"> </w:t>
      </w:r>
      <w:r>
        <w:rPr>
          <w:rStyle w:val="FontStyle38"/>
        </w:rPr>
        <w:t>отзывается письменным заявлением субъекта персональных данных.</w:t>
      </w:r>
    </w:p>
    <w:p w:rsidR="00000000" w:rsidRDefault="00F50A1E">
      <w:pPr>
        <w:pStyle w:val="Style11"/>
        <w:widowControl/>
        <w:tabs>
          <w:tab w:val="left" w:pos="278"/>
        </w:tabs>
        <w:spacing w:before="24"/>
        <w:rPr>
          <w:rStyle w:val="FontStyle38"/>
        </w:rPr>
      </w:pPr>
      <w:r>
        <w:rPr>
          <w:rStyle w:val="FontStyle38"/>
        </w:rPr>
        <w:t>6.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Субъект по письменному запросу имеет право на получение информации, касающейся</w:t>
      </w:r>
      <w:r w:rsidR="00A6648D">
        <w:rPr>
          <w:rStyle w:val="FontStyle38"/>
        </w:rPr>
        <w:t xml:space="preserve"> </w:t>
      </w:r>
      <w:r>
        <w:rPr>
          <w:rStyle w:val="FontStyle38"/>
        </w:rPr>
        <w:t>обработки его персональных д</w:t>
      </w:r>
      <w:r>
        <w:rPr>
          <w:rStyle w:val="FontStyle38"/>
        </w:rPr>
        <w:t>анных (в соответствии с п.4 ст.14 Федерального закона от</w:t>
      </w:r>
      <w:r w:rsidR="00A6648D">
        <w:rPr>
          <w:rStyle w:val="FontStyle38"/>
        </w:rPr>
        <w:t xml:space="preserve"> </w:t>
      </w:r>
      <w:r>
        <w:rPr>
          <w:rStyle w:val="FontStyle38"/>
        </w:rPr>
        <w:t>27.06.2006 № 152-ФЗ).</w:t>
      </w:r>
    </w:p>
    <w:p w:rsidR="00000000" w:rsidRDefault="00F50A1E">
      <w:pPr>
        <w:pStyle w:val="Style20"/>
        <w:widowControl/>
        <w:spacing w:line="274" w:lineRule="exact"/>
        <w:rPr>
          <w:rStyle w:val="FontStyle38"/>
        </w:rPr>
      </w:pPr>
      <w:r>
        <w:rPr>
          <w:rStyle w:val="FontStyle38"/>
        </w:rPr>
        <w:t xml:space="preserve">Подтверждаю, что </w:t>
      </w:r>
      <w:proofErr w:type="gramStart"/>
      <w:r>
        <w:rPr>
          <w:rStyle w:val="FontStyle38"/>
        </w:rPr>
        <w:t>ознакомлен</w:t>
      </w:r>
      <w:proofErr w:type="gramEnd"/>
      <w:r>
        <w:rPr>
          <w:rStyle w:val="FontStyle38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</w:t>
      </w:r>
      <w:r>
        <w:rPr>
          <w:rStyle w:val="FontStyle38"/>
        </w:rPr>
        <w:t>ъяснены.</w:t>
      </w:r>
    </w:p>
    <w:p w:rsidR="00000000" w:rsidRDefault="00F50A1E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 w:rsidR="00000000" w:rsidRDefault="00F50A1E">
      <w:pPr>
        <w:pStyle w:val="Style13"/>
        <w:widowControl/>
        <w:tabs>
          <w:tab w:val="left" w:leader="underscore" w:pos="2338"/>
          <w:tab w:val="left" w:leader="underscore" w:pos="7416"/>
        </w:tabs>
        <w:spacing w:before="53"/>
        <w:jc w:val="left"/>
        <w:rPr>
          <w:rStyle w:val="FontStyle38"/>
        </w:rPr>
      </w:pPr>
      <w:r>
        <w:rPr>
          <w:rStyle w:val="FontStyle38"/>
        </w:rPr>
        <w:t xml:space="preserve">«___ » </w:t>
      </w:r>
      <w:r>
        <w:rPr>
          <w:rStyle w:val="FontStyle38"/>
        </w:rPr>
        <w:tab/>
        <w:t xml:space="preserve"> 2017 г. </w:t>
      </w:r>
      <w:r>
        <w:rPr>
          <w:rStyle w:val="FontStyle38"/>
        </w:rPr>
        <w:tab/>
      </w:r>
    </w:p>
    <w:p w:rsidR="00F50A1E" w:rsidRDefault="00F50A1E">
      <w:pPr>
        <w:pStyle w:val="Style17"/>
        <w:widowControl/>
        <w:spacing w:before="24"/>
        <w:ind w:left="4954"/>
        <w:rPr>
          <w:rStyle w:val="FontStyle30"/>
        </w:rPr>
      </w:pPr>
      <w:r>
        <w:rPr>
          <w:rStyle w:val="FontStyle30"/>
        </w:rPr>
        <w:t>Подпись        ФИО</w:t>
      </w:r>
    </w:p>
    <w:sectPr w:rsidR="00F50A1E" w:rsidSect="00A6648D">
      <w:type w:val="continuous"/>
      <w:pgSz w:w="11905" w:h="16837"/>
      <w:pgMar w:top="725" w:right="857" w:bottom="502" w:left="156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1E" w:rsidRDefault="00F50A1E">
      <w:r>
        <w:separator/>
      </w:r>
    </w:p>
  </w:endnote>
  <w:endnote w:type="continuationSeparator" w:id="0">
    <w:p w:rsidR="00F50A1E" w:rsidRDefault="00F5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1E" w:rsidRDefault="00F50A1E">
      <w:r>
        <w:separator/>
      </w:r>
    </w:p>
  </w:footnote>
  <w:footnote w:type="continuationSeparator" w:id="0">
    <w:p w:rsidR="00F50A1E" w:rsidRDefault="00F50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6AA298"/>
    <w:lvl w:ilvl="0">
      <w:numFmt w:val="bullet"/>
      <w:lvlText w:val="*"/>
      <w:lvlJc w:val="left"/>
    </w:lvl>
  </w:abstractNum>
  <w:abstractNum w:abstractNumId="1">
    <w:nsid w:val="0ADA0B21"/>
    <w:multiLevelType w:val="singleLevel"/>
    <w:tmpl w:val="4F607A70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1F50682A"/>
    <w:multiLevelType w:val="singleLevel"/>
    <w:tmpl w:val="B13A7054"/>
    <w:lvl w:ilvl="0">
      <w:start w:val="1"/>
      <w:numFmt w:val="decimal"/>
      <w:lvlText w:val="4.2.%1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4FD3274"/>
    <w:multiLevelType w:val="singleLevel"/>
    <w:tmpl w:val="D5965CBE"/>
    <w:lvl w:ilvl="0">
      <w:start w:val="1"/>
      <w:numFmt w:val="decimal"/>
      <w:lvlText w:val="2.1.%1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50BB5726"/>
    <w:multiLevelType w:val="singleLevel"/>
    <w:tmpl w:val="4A982BFA"/>
    <w:lvl w:ilvl="0">
      <w:start w:val="1"/>
      <w:numFmt w:val="decimal"/>
      <w:lvlText w:val="5.%1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5">
    <w:nsid w:val="60E21A72"/>
    <w:multiLevelType w:val="singleLevel"/>
    <w:tmpl w:val="5C7A330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F9"/>
    <w:rsid w:val="00091190"/>
    <w:rsid w:val="003711F9"/>
    <w:rsid w:val="00585C35"/>
    <w:rsid w:val="006862A9"/>
    <w:rsid w:val="007B4FC9"/>
    <w:rsid w:val="00A6648D"/>
    <w:rsid w:val="00B17386"/>
    <w:rsid w:val="00B37403"/>
    <w:rsid w:val="00F5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168" w:lineRule="exact"/>
    </w:pPr>
  </w:style>
  <w:style w:type="paragraph" w:customStyle="1" w:styleId="Style2">
    <w:name w:val="Style2"/>
    <w:basedOn w:val="a"/>
    <w:uiPriority w:val="99"/>
    <w:pPr>
      <w:spacing w:line="322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17" w:lineRule="exact"/>
      <w:jc w:val="both"/>
    </w:pPr>
  </w:style>
  <w:style w:type="paragraph" w:customStyle="1" w:styleId="Style8">
    <w:name w:val="Style8"/>
    <w:basedOn w:val="a"/>
    <w:uiPriority w:val="99"/>
    <w:pPr>
      <w:spacing w:line="323" w:lineRule="exact"/>
    </w:pPr>
  </w:style>
  <w:style w:type="paragraph" w:customStyle="1" w:styleId="Style9">
    <w:name w:val="Style9"/>
    <w:basedOn w:val="a"/>
    <w:uiPriority w:val="99"/>
    <w:pPr>
      <w:jc w:val="center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74" w:lineRule="exact"/>
      <w:jc w:val="both"/>
    </w:pPr>
  </w:style>
  <w:style w:type="paragraph" w:customStyle="1" w:styleId="Style12">
    <w:name w:val="Style12"/>
    <w:basedOn w:val="a"/>
    <w:uiPriority w:val="99"/>
    <w:pPr>
      <w:spacing w:line="298" w:lineRule="exact"/>
      <w:jc w:val="both"/>
    </w:pPr>
  </w:style>
  <w:style w:type="paragraph" w:customStyle="1" w:styleId="Style13">
    <w:name w:val="Style13"/>
    <w:basedOn w:val="a"/>
    <w:uiPriority w:val="99"/>
    <w:pPr>
      <w:jc w:val="both"/>
    </w:pPr>
  </w:style>
  <w:style w:type="paragraph" w:customStyle="1" w:styleId="Style14">
    <w:name w:val="Style14"/>
    <w:basedOn w:val="a"/>
    <w:uiPriority w:val="99"/>
    <w:pPr>
      <w:spacing w:line="276" w:lineRule="exact"/>
    </w:pPr>
  </w:style>
  <w:style w:type="paragraph" w:customStyle="1" w:styleId="Style15">
    <w:name w:val="Style15"/>
    <w:basedOn w:val="a"/>
    <w:uiPriority w:val="99"/>
    <w:pPr>
      <w:spacing w:line="276" w:lineRule="exact"/>
      <w:ind w:firstLine="576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336" w:lineRule="exact"/>
      <w:ind w:hanging="264"/>
    </w:pPr>
  </w:style>
  <w:style w:type="paragraph" w:customStyle="1" w:styleId="Style19">
    <w:name w:val="Style19"/>
    <w:basedOn w:val="a"/>
    <w:uiPriority w:val="99"/>
    <w:pPr>
      <w:spacing w:line="2050" w:lineRule="exact"/>
      <w:ind w:firstLine="470"/>
    </w:pPr>
  </w:style>
  <w:style w:type="paragraph" w:customStyle="1" w:styleId="Style20">
    <w:name w:val="Style20"/>
    <w:basedOn w:val="a"/>
    <w:uiPriority w:val="99"/>
    <w:pPr>
      <w:spacing w:line="276" w:lineRule="exact"/>
      <w:ind w:firstLine="706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285" w:lineRule="exact"/>
    </w:pPr>
  </w:style>
  <w:style w:type="paragraph" w:customStyle="1" w:styleId="Style23">
    <w:name w:val="Style23"/>
    <w:basedOn w:val="a"/>
    <w:uiPriority w:val="99"/>
    <w:pPr>
      <w:spacing w:line="278" w:lineRule="exact"/>
    </w:pPr>
  </w:style>
  <w:style w:type="paragraph" w:customStyle="1" w:styleId="Style24">
    <w:name w:val="Style24"/>
    <w:basedOn w:val="a"/>
    <w:uiPriority w:val="99"/>
    <w:pPr>
      <w:spacing w:line="250" w:lineRule="exact"/>
    </w:pPr>
  </w:style>
  <w:style w:type="paragraph" w:customStyle="1" w:styleId="Style25">
    <w:name w:val="Style25"/>
    <w:basedOn w:val="a"/>
    <w:uiPriority w:val="99"/>
    <w:pPr>
      <w:spacing w:line="278" w:lineRule="exact"/>
    </w:pPr>
  </w:style>
  <w:style w:type="paragraph" w:customStyle="1" w:styleId="Style26">
    <w:name w:val="Style26"/>
    <w:basedOn w:val="a"/>
    <w:uiPriority w:val="99"/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i/>
      <w:iCs/>
      <w:spacing w:val="20"/>
      <w:sz w:val="22"/>
      <w:szCs w:val="22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i/>
      <w:iCs/>
      <w:spacing w:val="-100"/>
      <w:sz w:val="104"/>
      <w:szCs w:val="10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pacing w:val="-10"/>
      <w:w w:val="75"/>
      <w:sz w:val="36"/>
      <w:szCs w:val="36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smallCaps/>
      <w:sz w:val="22"/>
      <w:szCs w:val="22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7B4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5C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C3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091190"/>
    <w:pPr>
      <w:widowControl/>
      <w:autoSpaceDE/>
      <w:autoSpaceDN/>
      <w:adjustRightInd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168" w:lineRule="exact"/>
    </w:pPr>
  </w:style>
  <w:style w:type="paragraph" w:customStyle="1" w:styleId="Style2">
    <w:name w:val="Style2"/>
    <w:basedOn w:val="a"/>
    <w:uiPriority w:val="99"/>
    <w:pPr>
      <w:spacing w:line="322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17" w:lineRule="exact"/>
      <w:jc w:val="both"/>
    </w:pPr>
  </w:style>
  <w:style w:type="paragraph" w:customStyle="1" w:styleId="Style8">
    <w:name w:val="Style8"/>
    <w:basedOn w:val="a"/>
    <w:uiPriority w:val="99"/>
    <w:pPr>
      <w:spacing w:line="323" w:lineRule="exact"/>
    </w:pPr>
  </w:style>
  <w:style w:type="paragraph" w:customStyle="1" w:styleId="Style9">
    <w:name w:val="Style9"/>
    <w:basedOn w:val="a"/>
    <w:uiPriority w:val="99"/>
    <w:pPr>
      <w:jc w:val="center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74" w:lineRule="exact"/>
      <w:jc w:val="both"/>
    </w:pPr>
  </w:style>
  <w:style w:type="paragraph" w:customStyle="1" w:styleId="Style12">
    <w:name w:val="Style12"/>
    <w:basedOn w:val="a"/>
    <w:uiPriority w:val="99"/>
    <w:pPr>
      <w:spacing w:line="298" w:lineRule="exact"/>
      <w:jc w:val="both"/>
    </w:pPr>
  </w:style>
  <w:style w:type="paragraph" w:customStyle="1" w:styleId="Style13">
    <w:name w:val="Style13"/>
    <w:basedOn w:val="a"/>
    <w:uiPriority w:val="99"/>
    <w:pPr>
      <w:jc w:val="both"/>
    </w:pPr>
  </w:style>
  <w:style w:type="paragraph" w:customStyle="1" w:styleId="Style14">
    <w:name w:val="Style14"/>
    <w:basedOn w:val="a"/>
    <w:uiPriority w:val="99"/>
    <w:pPr>
      <w:spacing w:line="276" w:lineRule="exact"/>
    </w:pPr>
  </w:style>
  <w:style w:type="paragraph" w:customStyle="1" w:styleId="Style15">
    <w:name w:val="Style15"/>
    <w:basedOn w:val="a"/>
    <w:uiPriority w:val="99"/>
    <w:pPr>
      <w:spacing w:line="276" w:lineRule="exact"/>
      <w:ind w:firstLine="576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336" w:lineRule="exact"/>
      <w:ind w:hanging="264"/>
    </w:pPr>
  </w:style>
  <w:style w:type="paragraph" w:customStyle="1" w:styleId="Style19">
    <w:name w:val="Style19"/>
    <w:basedOn w:val="a"/>
    <w:uiPriority w:val="99"/>
    <w:pPr>
      <w:spacing w:line="2050" w:lineRule="exact"/>
      <w:ind w:firstLine="470"/>
    </w:pPr>
  </w:style>
  <w:style w:type="paragraph" w:customStyle="1" w:styleId="Style20">
    <w:name w:val="Style20"/>
    <w:basedOn w:val="a"/>
    <w:uiPriority w:val="99"/>
    <w:pPr>
      <w:spacing w:line="276" w:lineRule="exact"/>
      <w:ind w:firstLine="706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285" w:lineRule="exact"/>
    </w:pPr>
  </w:style>
  <w:style w:type="paragraph" w:customStyle="1" w:styleId="Style23">
    <w:name w:val="Style23"/>
    <w:basedOn w:val="a"/>
    <w:uiPriority w:val="99"/>
    <w:pPr>
      <w:spacing w:line="278" w:lineRule="exact"/>
    </w:pPr>
  </w:style>
  <w:style w:type="paragraph" w:customStyle="1" w:styleId="Style24">
    <w:name w:val="Style24"/>
    <w:basedOn w:val="a"/>
    <w:uiPriority w:val="99"/>
    <w:pPr>
      <w:spacing w:line="250" w:lineRule="exact"/>
    </w:pPr>
  </w:style>
  <w:style w:type="paragraph" w:customStyle="1" w:styleId="Style25">
    <w:name w:val="Style25"/>
    <w:basedOn w:val="a"/>
    <w:uiPriority w:val="99"/>
    <w:pPr>
      <w:spacing w:line="278" w:lineRule="exact"/>
    </w:pPr>
  </w:style>
  <w:style w:type="paragraph" w:customStyle="1" w:styleId="Style26">
    <w:name w:val="Style26"/>
    <w:basedOn w:val="a"/>
    <w:uiPriority w:val="99"/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i/>
      <w:iCs/>
      <w:spacing w:val="20"/>
      <w:sz w:val="22"/>
      <w:szCs w:val="22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i/>
      <w:iCs/>
      <w:spacing w:val="-100"/>
      <w:sz w:val="104"/>
      <w:szCs w:val="10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pacing w:val="-10"/>
      <w:w w:val="75"/>
      <w:sz w:val="36"/>
      <w:szCs w:val="36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smallCaps/>
      <w:sz w:val="22"/>
      <w:szCs w:val="22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7B4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5C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C3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091190"/>
    <w:pPr>
      <w:widowControl/>
      <w:autoSpaceDE/>
      <w:autoSpaceDN/>
      <w:adjustRightInd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</dc:creator>
  <cp:keywords/>
  <dc:description/>
  <cp:lastModifiedBy>Umka</cp:lastModifiedBy>
  <cp:revision>2</cp:revision>
  <cp:lastPrinted>2017-10-24T11:41:00Z</cp:lastPrinted>
  <dcterms:created xsi:type="dcterms:W3CDTF">2017-10-24T09:07:00Z</dcterms:created>
  <dcterms:modified xsi:type="dcterms:W3CDTF">2017-10-24T11:44:00Z</dcterms:modified>
</cp:coreProperties>
</file>